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88"/>
      </w:tblGrid>
      <w:tr w:rsidR="00220D1B" w:rsidRPr="00EC0BFD" w:rsidTr="00331511">
        <w:trPr>
          <w:trHeight w:val="1560"/>
          <w:jc w:val="right"/>
        </w:trPr>
        <w:tc>
          <w:tcPr>
            <w:tcW w:w="4688" w:type="dxa"/>
          </w:tcPr>
          <w:p w:rsidR="00220D1B" w:rsidRPr="00EC0BFD" w:rsidRDefault="00220D1B" w:rsidP="00331511">
            <w:pPr>
              <w:keepNext/>
              <w:spacing w:line="252" w:lineRule="auto"/>
              <w:ind w:left="174"/>
              <w:outlineLvl w:val="1"/>
              <w:rPr>
                <w:lang w:eastAsia="en-US"/>
              </w:rPr>
            </w:pPr>
            <w:r w:rsidRPr="00EC0BFD">
              <w:rPr>
                <w:lang w:eastAsia="en-US"/>
              </w:rPr>
              <w:t>Выписка из Адаптированной основной общеобразовательной программы обучающихся с умственной отсталостью (интелле</w:t>
            </w:r>
            <w:r w:rsidR="00953F60">
              <w:rPr>
                <w:lang w:eastAsia="en-US"/>
              </w:rPr>
              <w:t xml:space="preserve">ктуальными </w:t>
            </w:r>
            <w:proofErr w:type="gramStart"/>
            <w:r w:rsidR="00953F60">
              <w:rPr>
                <w:lang w:eastAsia="en-US"/>
              </w:rPr>
              <w:t>нарушениями)  на</w:t>
            </w:r>
            <w:proofErr w:type="gramEnd"/>
            <w:r w:rsidR="00953F60">
              <w:rPr>
                <w:lang w:eastAsia="en-US"/>
              </w:rPr>
              <w:t xml:space="preserve"> 2026 – 2027</w:t>
            </w:r>
            <w:r w:rsidRPr="00EC0BFD">
              <w:rPr>
                <w:lang w:eastAsia="en-US"/>
              </w:rPr>
              <w:t xml:space="preserve"> </w:t>
            </w:r>
            <w:proofErr w:type="spellStart"/>
            <w:r w:rsidRPr="00EC0BFD">
              <w:rPr>
                <w:lang w:eastAsia="en-US"/>
              </w:rPr>
              <w:t>уч.г</w:t>
            </w:r>
            <w:proofErr w:type="spellEnd"/>
            <w:r w:rsidRPr="00EC0BFD">
              <w:rPr>
                <w:lang w:eastAsia="en-US"/>
              </w:rPr>
              <w:t xml:space="preserve">.(далее-АООП ООО) МБОУ «Новотроицкая ООШ» </w:t>
            </w:r>
          </w:p>
          <w:p w:rsidR="00220D1B" w:rsidRPr="00EC0BFD" w:rsidRDefault="00220D1B" w:rsidP="00331511">
            <w:pPr>
              <w:keepNext/>
              <w:spacing w:line="252" w:lineRule="auto"/>
              <w:ind w:left="174"/>
              <w:outlineLvl w:val="1"/>
              <w:rPr>
                <w:sz w:val="26"/>
                <w:szCs w:val="26"/>
                <w:lang w:eastAsia="en-US"/>
              </w:rPr>
            </w:pPr>
          </w:p>
          <w:p w:rsidR="00220D1B" w:rsidRPr="00EC0BFD" w:rsidRDefault="00953F60" w:rsidP="00331511">
            <w:pPr>
              <w:keepNext/>
              <w:spacing w:line="252" w:lineRule="auto"/>
              <w:ind w:left="174"/>
              <w:outlineLvl w:val="1"/>
              <w:rPr>
                <w:lang w:eastAsia="en-US"/>
              </w:rPr>
            </w:pPr>
            <w:r>
              <w:rPr>
                <w:lang w:eastAsia="en-US"/>
              </w:rPr>
              <w:t>Выписка верна 28.08.2026</w:t>
            </w:r>
            <w:r w:rsidR="00220D1B" w:rsidRPr="00EC0BFD">
              <w:rPr>
                <w:lang w:eastAsia="en-US"/>
              </w:rPr>
              <w:t xml:space="preserve"> г.</w:t>
            </w:r>
          </w:p>
          <w:p w:rsidR="00220D1B" w:rsidRPr="00EC0BFD" w:rsidRDefault="00220D1B" w:rsidP="00331511">
            <w:pPr>
              <w:spacing w:line="252" w:lineRule="auto"/>
              <w:ind w:left="174"/>
              <w:rPr>
                <w:lang w:eastAsia="en-US"/>
              </w:rPr>
            </w:pPr>
            <w:r w:rsidRPr="00EC0BFD">
              <w:rPr>
                <w:lang w:eastAsia="en-US"/>
              </w:rPr>
              <w:t>Директор МБОУ «Новотроицкая ООШ»</w:t>
            </w:r>
          </w:p>
          <w:p w:rsidR="00220D1B" w:rsidRPr="00EC0BFD" w:rsidRDefault="00220D1B" w:rsidP="00331511">
            <w:pPr>
              <w:spacing w:line="252" w:lineRule="auto"/>
              <w:ind w:left="174"/>
              <w:rPr>
                <w:lang w:eastAsia="en-US"/>
              </w:rPr>
            </w:pPr>
            <w:r w:rsidRPr="00EC0BFD">
              <w:rPr>
                <w:lang w:eastAsia="en-US"/>
              </w:rPr>
              <w:t xml:space="preserve">                                      </w:t>
            </w:r>
          </w:p>
          <w:p w:rsidR="00220D1B" w:rsidRPr="00EC0BFD" w:rsidRDefault="00220D1B" w:rsidP="00331511">
            <w:pPr>
              <w:spacing w:line="252" w:lineRule="auto"/>
              <w:ind w:left="174"/>
              <w:rPr>
                <w:sz w:val="26"/>
                <w:szCs w:val="26"/>
                <w:lang w:eastAsia="en-US"/>
              </w:rPr>
            </w:pPr>
            <w:r w:rsidRPr="00EC0BFD">
              <w:rPr>
                <w:lang w:eastAsia="en-US"/>
              </w:rPr>
              <w:t xml:space="preserve">                                    </w:t>
            </w:r>
            <w:proofErr w:type="spellStart"/>
            <w:r w:rsidRPr="00EC0BFD">
              <w:rPr>
                <w:lang w:eastAsia="en-US"/>
              </w:rPr>
              <w:t>Масалович</w:t>
            </w:r>
            <w:proofErr w:type="spellEnd"/>
            <w:r w:rsidRPr="00EC0BFD">
              <w:rPr>
                <w:lang w:eastAsia="en-US"/>
              </w:rPr>
              <w:t xml:space="preserve"> М.В.</w:t>
            </w:r>
          </w:p>
        </w:tc>
      </w:tr>
    </w:tbl>
    <w:p w:rsidR="00220D1B" w:rsidRPr="00EC0BFD" w:rsidRDefault="00220D1B" w:rsidP="00220D1B"/>
    <w:p w:rsidR="00220D1B" w:rsidRPr="00EC0BFD" w:rsidRDefault="00220D1B" w:rsidP="00220D1B"/>
    <w:p w:rsidR="00220D1B" w:rsidRPr="00EC0BFD" w:rsidRDefault="00220D1B" w:rsidP="00220D1B"/>
    <w:p w:rsidR="00220D1B" w:rsidRPr="00EC0BFD" w:rsidRDefault="00220D1B" w:rsidP="00220D1B"/>
    <w:p w:rsidR="00220D1B" w:rsidRPr="00EC0BFD" w:rsidRDefault="00220D1B" w:rsidP="00220D1B"/>
    <w:p w:rsidR="00220D1B" w:rsidRPr="00EC0BFD" w:rsidRDefault="00220D1B" w:rsidP="00220D1B">
      <w:pPr>
        <w:keepNext/>
        <w:ind w:left="567"/>
        <w:jc w:val="center"/>
        <w:outlineLvl w:val="1"/>
        <w:rPr>
          <w:sz w:val="26"/>
          <w:szCs w:val="26"/>
        </w:rPr>
      </w:pPr>
      <w:r w:rsidRPr="00EC0BFD">
        <w:rPr>
          <w:sz w:val="26"/>
          <w:szCs w:val="26"/>
        </w:rPr>
        <w:t>Учебный план</w:t>
      </w:r>
    </w:p>
    <w:p w:rsidR="00220D1B" w:rsidRPr="00EC0BFD" w:rsidRDefault="00220D1B" w:rsidP="00220D1B">
      <w:pPr>
        <w:keepNext/>
        <w:ind w:left="567"/>
        <w:jc w:val="center"/>
        <w:outlineLvl w:val="1"/>
        <w:rPr>
          <w:sz w:val="26"/>
          <w:szCs w:val="26"/>
        </w:rPr>
      </w:pPr>
      <w:r w:rsidRPr="00EC0BFD">
        <w:rPr>
          <w:sz w:val="26"/>
          <w:szCs w:val="26"/>
        </w:rPr>
        <w:t>для</w:t>
      </w:r>
      <w:r w:rsidR="00953F60">
        <w:rPr>
          <w:sz w:val="26"/>
          <w:szCs w:val="26"/>
        </w:rPr>
        <w:t xml:space="preserve"> 3</w:t>
      </w:r>
      <w:r w:rsidRPr="00EC0BFD">
        <w:rPr>
          <w:sz w:val="26"/>
          <w:szCs w:val="26"/>
        </w:rPr>
        <w:t xml:space="preserve"> класса </w:t>
      </w:r>
    </w:p>
    <w:p w:rsidR="00220D1B" w:rsidRPr="00EC0BFD" w:rsidRDefault="00220D1B" w:rsidP="00220D1B">
      <w:pPr>
        <w:keepNext/>
        <w:ind w:left="567"/>
        <w:jc w:val="center"/>
        <w:outlineLvl w:val="1"/>
        <w:rPr>
          <w:sz w:val="26"/>
          <w:szCs w:val="26"/>
        </w:rPr>
      </w:pPr>
      <w:r w:rsidRPr="00EC0BFD">
        <w:rPr>
          <w:sz w:val="26"/>
          <w:szCs w:val="26"/>
        </w:rPr>
        <w:t>по Адаптированной основной общеобразовательной программе для обучающихся с умственной отсталостью (интеллектуальными нарушениями) Муниципального бюджетного общеобразовательного учреждения «Новотроицкая основная об</w:t>
      </w:r>
      <w:r w:rsidR="00953F60">
        <w:rPr>
          <w:sz w:val="26"/>
          <w:szCs w:val="26"/>
        </w:rPr>
        <w:t>щеобразовательная школа» на 2026 – 2027</w:t>
      </w:r>
      <w:r w:rsidRPr="00EC0BFD">
        <w:rPr>
          <w:sz w:val="26"/>
          <w:szCs w:val="26"/>
        </w:rPr>
        <w:t xml:space="preserve"> </w:t>
      </w:r>
      <w:proofErr w:type="spellStart"/>
      <w:r w:rsidRPr="00EC0BFD">
        <w:rPr>
          <w:sz w:val="26"/>
          <w:szCs w:val="26"/>
        </w:rPr>
        <w:t>уч.г</w:t>
      </w:r>
      <w:proofErr w:type="spellEnd"/>
      <w:r w:rsidRPr="00EC0BFD">
        <w:rPr>
          <w:sz w:val="26"/>
          <w:szCs w:val="26"/>
        </w:rPr>
        <w:t xml:space="preserve">. </w:t>
      </w:r>
    </w:p>
    <w:p w:rsidR="00220D1B" w:rsidRPr="00EC0BFD" w:rsidRDefault="00220D1B" w:rsidP="00220D1B">
      <w:pPr>
        <w:keepNext/>
        <w:jc w:val="center"/>
        <w:outlineLvl w:val="1"/>
      </w:pPr>
    </w:p>
    <w:p w:rsidR="00220D1B" w:rsidRPr="00EC0BFD" w:rsidRDefault="00220D1B" w:rsidP="00220D1B">
      <w:pPr>
        <w:keepNext/>
        <w:jc w:val="center"/>
        <w:outlineLvl w:val="1"/>
      </w:pPr>
    </w:p>
    <w:p w:rsidR="00220D1B" w:rsidRPr="00EC0BFD" w:rsidRDefault="00220D1B" w:rsidP="00220D1B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jc w:val="center"/>
        <w:rPr>
          <w:sz w:val="26"/>
          <w:szCs w:val="26"/>
        </w:rPr>
      </w:pPr>
      <w:r w:rsidRPr="00EC0BFD">
        <w:rPr>
          <w:sz w:val="26"/>
          <w:szCs w:val="26"/>
        </w:rPr>
        <w:t>Пояснительная записка.</w:t>
      </w:r>
    </w:p>
    <w:p w:rsidR="00220D1B" w:rsidRPr="00EC0BFD" w:rsidRDefault="00220D1B" w:rsidP="00220D1B">
      <w:pPr>
        <w:ind w:firstLine="708"/>
      </w:pPr>
    </w:p>
    <w:p w:rsidR="00220D1B" w:rsidRPr="00EC0BFD" w:rsidRDefault="00220D1B" w:rsidP="00220D1B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EC0BFD">
        <w:rPr>
          <w:color w:val="000000"/>
          <w:sz w:val="26"/>
          <w:szCs w:val="26"/>
          <w:lang w:bidi="ru-RU"/>
        </w:rPr>
        <w:t xml:space="preserve">Учебный план </w:t>
      </w:r>
      <w:r w:rsidRPr="00EC0BFD">
        <w:rPr>
          <w:sz w:val="26"/>
          <w:szCs w:val="26"/>
        </w:rPr>
        <w:t>для</w:t>
      </w:r>
      <w:r w:rsidR="00953F60">
        <w:rPr>
          <w:sz w:val="26"/>
          <w:szCs w:val="26"/>
        </w:rPr>
        <w:t xml:space="preserve"> 3</w:t>
      </w:r>
      <w:r w:rsidRPr="00EC0BFD">
        <w:rPr>
          <w:sz w:val="26"/>
          <w:szCs w:val="26"/>
        </w:rPr>
        <w:t xml:space="preserve"> класса </w:t>
      </w:r>
      <w:r w:rsidRPr="00EC0BFD">
        <w:rPr>
          <w:color w:val="000000"/>
          <w:sz w:val="26"/>
          <w:szCs w:val="26"/>
          <w:lang w:bidi="ru-RU"/>
        </w:rPr>
        <w:t xml:space="preserve">разработан в соответствии </w:t>
      </w:r>
      <w:r w:rsidRPr="00EC0BFD">
        <w:t xml:space="preserve">Федеральной адаптированной основной общеобразовательной программой образования обучающихся с умственной отсталостью (интеллектуальными нарушениями) (далее - ФАООП УО, вариант 1), утвержденной приказом Министерства просвещения Российской Федерации от 24 ноября 2022 г. N 1026, </w:t>
      </w:r>
      <w:r w:rsidRPr="00EC0BFD">
        <w:rPr>
          <w:color w:val="000000"/>
          <w:sz w:val="26"/>
          <w:szCs w:val="26"/>
          <w:lang w:bidi="ru-RU"/>
        </w:rPr>
        <w:t xml:space="preserve">требованиями </w:t>
      </w:r>
      <w:r w:rsidRPr="00EC0BFD">
        <w:t>Федерального государственного образовательного стандарта образования обучающихся с умственной отсталостью (интеллектуальными нарушениями), утвержденного приказом Министерства образования и науки Российской Федерации от 19 декабря 2014 г. N 1599 (зарегистрирован Министерством юстиции Российской Федерации 3 февраля 2015 г., регистрационный N 35850)</w:t>
      </w:r>
      <w:r w:rsidRPr="00EC0BFD">
        <w:rPr>
          <w:color w:val="000000"/>
          <w:sz w:val="26"/>
          <w:szCs w:val="26"/>
          <w:lang w:bidi="ru-RU"/>
        </w:rPr>
        <w:t>, на основе рекомендаций ПМПК, сформулированных по результатам его комплексного обследования и заявления родителя и является неотъемлемой частью Адаптированной основной общеобразовательной программе обучающихся с умственной отсталостью (интеллектуальными нарушениями)</w:t>
      </w:r>
      <w:r w:rsidR="00953F60">
        <w:rPr>
          <w:color w:val="000000"/>
          <w:sz w:val="26"/>
          <w:szCs w:val="26"/>
          <w:lang w:bidi="ru-RU"/>
        </w:rPr>
        <w:t xml:space="preserve"> МБОУ «Новотроицкая ООШ» на 2026 – 2027</w:t>
      </w:r>
      <w:r w:rsidRPr="00EC0BFD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Pr="00EC0BFD">
        <w:rPr>
          <w:color w:val="000000"/>
          <w:sz w:val="26"/>
          <w:szCs w:val="26"/>
          <w:lang w:bidi="ru-RU"/>
        </w:rPr>
        <w:t>уч.г</w:t>
      </w:r>
      <w:proofErr w:type="spellEnd"/>
      <w:r w:rsidRPr="00EC0BFD">
        <w:rPr>
          <w:color w:val="000000"/>
          <w:sz w:val="26"/>
          <w:szCs w:val="26"/>
          <w:lang w:bidi="ru-RU"/>
        </w:rPr>
        <w:t>.(далее-АООП ООО).</w:t>
      </w:r>
    </w:p>
    <w:p w:rsidR="00220D1B" w:rsidRPr="00EC0BFD" w:rsidRDefault="00220D1B" w:rsidP="00220D1B">
      <w:pPr>
        <w:ind w:firstLine="567"/>
        <w:jc w:val="both"/>
        <w:rPr>
          <w:sz w:val="26"/>
          <w:szCs w:val="26"/>
        </w:rPr>
      </w:pPr>
      <w:r w:rsidRPr="00EC0BFD">
        <w:rPr>
          <w:sz w:val="26"/>
          <w:szCs w:val="26"/>
        </w:rPr>
        <w:t>Учебный план фиксирует общий объем нагрузки, максимальный объём ау</w:t>
      </w:r>
      <w:r w:rsidRPr="00EC0BFD">
        <w:rPr>
          <w:sz w:val="26"/>
          <w:szCs w:val="26"/>
        </w:rPr>
        <w:softHyphen/>
        <w:t>д</w:t>
      </w:r>
      <w:r w:rsidR="00953F60">
        <w:rPr>
          <w:sz w:val="26"/>
          <w:szCs w:val="26"/>
        </w:rPr>
        <w:t>и</w:t>
      </w:r>
      <w:r w:rsidR="00953F60">
        <w:rPr>
          <w:sz w:val="26"/>
          <w:szCs w:val="26"/>
        </w:rPr>
        <w:softHyphen/>
        <w:t>торной нагрузки обучающегося 3</w:t>
      </w:r>
      <w:r w:rsidRPr="00EC0BFD">
        <w:rPr>
          <w:sz w:val="26"/>
          <w:szCs w:val="26"/>
        </w:rPr>
        <w:t xml:space="preserve"> класса, состав и структуру обязательных </w:t>
      </w:r>
      <w:r w:rsidR="00953F60">
        <w:rPr>
          <w:sz w:val="26"/>
          <w:szCs w:val="26"/>
        </w:rPr>
        <w:t>предметов</w:t>
      </w:r>
      <w:r w:rsidRPr="00EC0BFD">
        <w:rPr>
          <w:sz w:val="26"/>
          <w:szCs w:val="26"/>
        </w:rPr>
        <w:t>, рас</w:t>
      </w:r>
      <w:r w:rsidRPr="00EC0BFD">
        <w:rPr>
          <w:sz w:val="26"/>
          <w:szCs w:val="26"/>
        </w:rPr>
        <w:softHyphen/>
        <w:t xml:space="preserve">пределяет учебное время, отводимое на их освоение </w:t>
      </w:r>
      <w:proofErr w:type="gramStart"/>
      <w:r w:rsidRPr="00EC0BFD">
        <w:rPr>
          <w:sz w:val="26"/>
          <w:szCs w:val="26"/>
        </w:rPr>
        <w:t>по  учебным</w:t>
      </w:r>
      <w:proofErr w:type="gramEnd"/>
      <w:r w:rsidRPr="00EC0BFD">
        <w:rPr>
          <w:sz w:val="26"/>
          <w:szCs w:val="26"/>
        </w:rPr>
        <w:t xml:space="preserve"> предметам. Данный учебный план рассчитан по пятидневной учебной неделе и реализуется </w:t>
      </w:r>
      <w:r w:rsidR="00953F60">
        <w:rPr>
          <w:sz w:val="26"/>
          <w:szCs w:val="26"/>
        </w:rPr>
        <w:t>при инклюзивном обучении в 3</w:t>
      </w:r>
      <w:r w:rsidRPr="00EC0BFD">
        <w:rPr>
          <w:sz w:val="26"/>
          <w:szCs w:val="26"/>
        </w:rPr>
        <w:t xml:space="preserve"> классе.  </w:t>
      </w:r>
    </w:p>
    <w:p w:rsidR="00220D1B" w:rsidRPr="00EC0BFD" w:rsidRDefault="00220D1B" w:rsidP="00220D1B">
      <w:pPr>
        <w:ind w:firstLine="567"/>
        <w:jc w:val="both"/>
        <w:rPr>
          <w:sz w:val="26"/>
          <w:szCs w:val="26"/>
        </w:rPr>
      </w:pPr>
      <w:r w:rsidRPr="00EC0BFD">
        <w:rPr>
          <w:sz w:val="26"/>
          <w:szCs w:val="26"/>
        </w:rPr>
        <w:t>Срок обучения определен с учетом:</w:t>
      </w:r>
    </w:p>
    <w:p w:rsidR="00220D1B" w:rsidRPr="00EC0BFD" w:rsidRDefault="00220D1B" w:rsidP="00220D1B">
      <w:pPr>
        <w:widowControl w:val="0"/>
        <w:suppressAutoHyphens/>
        <w:ind w:firstLine="709"/>
        <w:jc w:val="both"/>
        <w:rPr>
          <w:rFonts w:eastAsia="SimSun"/>
          <w:kern w:val="2"/>
          <w:sz w:val="26"/>
          <w:szCs w:val="26"/>
          <w:lang w:eastAsia="hi-IN" w:bidi="hi-IN"/>
        </w:rPr>
      </w:pPr>
      <w:r w:rsidRPr="00EC0BFD">
        <w:rPr>
          <w:rFonts w:eastAsia="SimSun"/>
          <w:kern w:val="2"/>
          <w:sz w:val="26"/>
          <w:szCs w:val="26"/>
          <w:lang w:eastAsia="hi-IN" w:bidi="hi-IN"/>
        </w:rPr>
        <w:t>- особенностей психофизического развития обучающихся;</w:t>
      </w:r>
    </w:p>
    <w:p w:rsidR="00220D1B" w:rsidRPr="00EC0BFD" w:rsidRDefault="00220D1B" w:rsidP="00220D1B">
      <w:pPr>
        <w:autoSpaceDE w:val="0"/>
        <w:ind w:firstLine="709"/>
        <w:jc w:val="both"/>
        <w:rPr>
          <w:color w:val="000000"/>
          <w:kern w:val="2"/>
          <w:sz w:val="26"/>
          <w:szCs w:val="26"/>
          <w:lang w:eastAsia="ar-SA"/>
        </w:rPr>
      </w:pPr>
      <w:r w:rsidRPr="00EC0BFD">
        <w:rPr>
          <w:color w:val="000000"/>
          <w:kern w:val="2"/>
          <w:sz w:val="26"/>
          <w:szCs w:val="26"/>
          <w:lang w:eastAsia="ar-SA"/>
        </w:rPr>
        <w:t>- наличия комплекса условий для реализации АООП (кадровые, финансовые и материально-технические);</w:t>
      </w:r>
    </w:p>
    <w:p w:rsidR="00220D1B" w:rsidRPr="00EC0BFD" w:rsidRDefault="00220D1B" w:rsidP="00220D1B">
      <w:pPr>
        <w:autoSpaceDE w:val="0"/>
        <w:ind w:firstLine="709"/>
        <w:jc w:val="both"/>
        <w:rPr>
          <w:kern w:val="2"/>
          <w:sz w:val="26"/>
          <w:szCs w:val="26"/>
          <w:lang w:eastAsia="ar-SA"/>
        </w:rPr>
      </w:pPr>
      <w:r w:rsidRPr="00EC0BFD">
        <w:rPr>
          <w:color w:val="000000"/>
          <w:kern w:val="2"/>
          <w:sz w:val="26"/>
          <w:szCs w:val="26"/>
          <w:lang w:eastAsia="ar-SA"/>
        </w:rPr>
        <w:t>- рекомендаций ПМПК.</w:t>
      </w:r>
    </w:p>
    <w:p w:rsidR="00220D1B" w:rsidRPr="00EC0BFD" w:rsidRDefault="00220D1B" w:rsidP="00220D1B">
      <w:pPr>
        <w:autoSpaceDE w:val="0"/>
        <w:ind w:firstLine="454"/>
        <w:jc w:val="both"/>
        <w:rPr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lastRenderedPageBreak/>
        <w:t>В учебном плане представлены шесть предметных областей и коррекционно-развивающая область. Содержание всех учебных предметов, входящих в со</w:t>
      </w:r>
      <w:r w:rsidRPr="00EC0BFD">
        <w:rPr>
          <w:kern w:val="2"/>
          <w:sz w:val="26"/>
          <w:szCs w:val="26"/>
          <w:lang w:eastAsia="ar-SA"/>
        </w:rPr>
        <w:softHyphen/>
        <w:t>став каждой предметной области, имеет ярко выраженную коррекционно-развивающую на</w:t>
      </w:r>
      <w:r w:rsidRPr="00EC0BFD">
        <w:rPr>
          <w:kern w:val="2"/>
          <w:sz w:val="26"/>
          <w:szCs w:val="26"/>
          <w:lang w:eastAsia="ar-SA"/>
        </w:rPr>
        <w:softHyphen/>
        <w:t>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</w:t>
      </w:r>
      <w:r w:rsidRPr="00EC0BFD">
        <w:rPr>
          <w:kern w:val="2"/>
          <w:sz w:val="26"/>
          <w:szCs w:val="26"/>
          <w:lang w:eastAsia="ar-SA"/>
        </w:rPr>
        <w:softHyphen/>
        <w:t>чес</w:t>
      </w:r>
      <w:r w:rsidRPr="00EC0BFD">
        <w:rPr>
          <w:kern w:val="2"/>
          <w:sz w:val="26"/>
          <w:szCs w:val="26"/>
          <w:lang w:eastAsia="ar-SA"/>
        </w:rPr>
        <w:softHyphen/>
        <w:t>кого развития обучающихся в структуру учебного плана входит и коррекционно-раз</w:t>
      </w:r>
      <w:r w:rsidRPr="00EC0BFD">
        <w:rPr>
          <w:kern w:val="2"/>
          <w:sz w:val="26"/>
          <w:szCs w:val="26"/>
          <w:lang w:eastAsia="ar-SA"/>
        </w:rPr>
        <w:softHyphen/>
        <w:t>ви</w:t>
      </w:r>
      <w:r w:rsidRPr="00EC0BFD">
        <w:rPr>
          <w:kern w:val="2"/>
          <w:sz w:val="26"/>
          <w:szCs w:val="26"/>
          <w:lang w:eastAsia="ar-SA"/>
        </w:rPr>
        <w:softHyphen/>
        <w:t>ва</w:t>
      </w:r>
      <w:r w:rsidRPr="00EC0BFD">
        <w:rPr>
          <w:kern w:val="2"/>
          <w:sz w:val="26"/>
          <w:szCs w:val="26"/>
          <w:lang w:eastAsia="ar-SA"/>
        </w:rPr>
        <w:softHyphen/>
        <w:t>ющая область.</w:t>
      </w:r>
    </w:p>
    <w:p w:rsidR="00220D1B" w:rsidRPr="00EC0BFD" w:rsidRDefault="00220D1B" w:rsidP="00220D1B">
      <w:pPr>
        <w:autoSpaceDE w:val="0"/>
        <w:ind w:firstLine="454"/>
        <w:jc w:val="both"/>
        <w:rPr>
          <w:kern w:val="2"/>
          <w:sz w:val="26"/>
          <w:szCs w:val="26"/>
          <w:lang w:eastAsia="ar-SA"/>
        </w:rPr>
      </w:pPr>
      <w:r w:rsidRPr="00EC0BFD">
        <w:rPr>
          <w:b/>
          <w:kern w:val="2"/>
          <w:sz w:val="26"/>
          <w:szCs w:val="26"/>
          <w:lang w:eastAsia="ar-SA"/>
        </w:rPr>
        <w:t>Обязательная часть</w:t>
      </w:r>
      <w:r w:rsidRPr="00EC0BFD">
        <w:rPr>
          <w:kern w:val="2"/>
          <w:sz w:val="26"/>
          <w:szCs w:val="26"/>
          <w:lang w:eastAsia="ar-SA"/>
        </w:rPr>
        <w:t xml:space="preserve"> учебного плана определяет состав учебных предметов обязательных предметных областей, которые должны быть реализованы во всех образовательных организациях, реализующих АООП, и учебное время, отводимое на их изучение.</w:t>
      </w:r>
    </w:p>
    <w:p w:rsidR="00220D1B" w:rsidRPr="00EC0BFD" w:rsidRDefault="00220D1B" w:rsidP="00220D1B">
      <w:pPr>
        <w:autoSpaceDE w:val="0"/>
        <w:ind w:firstLine="454"/>
        <w:jc w:val="both"/>
        <w:rPr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220D1B" w:rsidRPr="00EC0BFD" w:rsidRDefault="00220D1B" w:rsidP="00220D1B">
      <w:pPr>
        <w:autoSpaceDE w:val="0"/>
        <w:ind w:firstLine="454"/>
        <w:jc w:val="both"/>
        <w:rPr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t xml:space="preserve"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 </w:t>
      </w:r>
    </w:p>
    <w:p w:rsidR="00220D1B" w:rsidRPr="00EC0BFD" w:rsidRDefault="00220D1B" w:rsidP="00220D1B">
      <w:pPr>
        <w:autoSpaceDE w:val="0"/>
        <w:ind w:firstLine="454"/>
        <w:jc w:val="both"/>
        <w:rPr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220D1B" w:rsidRPr="00EC0BFD" w:rsidRDefault="00220D1B" w:rsidP="00220D1B">
      <w:pPr>
        <w:autoSpaceDE w:val="0"/>
        <w:ind w:firstLine="454"/>
        <w:jc w:val="both"/>
        <w:rPr>
          <w:b/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t>формирование здорового образа жизни, элементарных правил поведения в экстремальных ситуациях.</w:t>
      </w:r>
    </w:p>
    <w:p w:rsidR="00220D1B" w:rsidRPr="00EC0BFD" w:rsidRDefault="00220D1B" w:rsidP="00220D1B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EC0BFD">
        <w:rPr>
          <w:sz w:val="26"/>
          <w:szCs w:val="26"/>
        </w:rPr>
        <w:t xml:space="preserve">Содержание </w:t>
      </w:r>
      <w:r w:rsidRPr="00EC0BFD">
        <w:rPr>
          <w:b/>
          <w:sz w:val="26"/>
          <w:szCs w:val="26"/>
        </w:rPr>
        <w:t>коррекционно-развивающей области</w:t>
      </w:r>
      <w:r w:rsidRPr="00EC0BFD">
        <w:rPr>
          <w:sz w:val="26"/>
          <w:szCs w:val="26"/>
        </w:rPr>
        <w:t xml:space="preserve"> учебного плана представлено коррекционными занятиями (логопедическими и </w:t>
      </w:r>
      <w:proofErr w:type="spellStart"/>
      <w:r w:rsidRPr="00EC0BFD">
        <w:rPr>
          <w:sz w:val="26"/>
          <w:szCs w:val="26"/>
        </w:rPr>
        <w:t>психокоррекционными</w:t>
      </w:r>
      <w:proofErr w:type="spellEnd"/>
      <w:r w:rsidRPr="00EC0BFD">
        <w:rPr>
          <w:sz w:val="26"/>
          <w:szCs w:val="26"/>
        </w:rPr>
        <w:t>). Всего на ко</w:t>
      </w:r>
      <w:r w:rsidR="00953F60">
        <w:rPr>
          <w:sz w:val="26"/>
          <w:szCs w:val="26"/>
        </w:rPr>
        <w:t>ррекционно-развивающую область в 3</w:t>
      </w:r>
      <w:r w:rsidRPr="00EC0BFD">
        <w:rPr>
          <w:sz w:val="26"/>
          <w:szCs w:val="26"/>
        </w:rPr>
        <w:t xml:space="preserve"> классе отводится 6 часов в неделю.</w:t>
      </w:r>
    </w:p>
    <w:p w:rsidR="00220D1B" w:rsidRPr="00EC0BFD" w:rsidRDefault="00220D1B" w:rsidP="00220D1B">
      <w:pPr>
        <w:autoSpaceDE w:val="0"/>
        <w:ind w:firstLine="454"/>
        <w:jc w:val="both"/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</w:pPr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 xml:space="preserve">Организация занятий по направлениям </w:t>
      </w:r>
      <w:r w:rsidRPr="00EC0BFD">
        <w:rPr>
          <w:rFonts w:ascii="NewtonCSanPin" w:hAnsi="NewtonCSanPin" w:cs="NewtonCSanPin"/>
          <w:b/>
          <w:color w:val="000000"/>
          <w:kern w:val="2"/>
          <w:sz w:val="26"/>
          <w:szCs w:val="26"/>
          <w:lang w:eastAsia="ar-SA"/>
        </w:rPr>
        <w:t>внеурочной деятельности</w:t>
      </w:r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 xml:space="preserve"> (нравственное, социальное, общекультурное, спортивно-оздоровительное) является неотъемлемой частью образовательного процесса в общеобразовательной организации и представлено кружками: «</w:t>
      </w:r>
      <w:r w:rsidR="00BB1B85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Орлята России</w:t>
      </w:r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», «Разговоры о важном», «</w:t>
      </w:r>
      <w:r w:rsidR="00BB1B85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Мир профессий</w:t>
      </w:r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», «</w:t>
      </w:r>
      <w:r w:rsidR="00BB1B85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Моя малая родина</w:t>
      </w:r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 xml:space="preserve">».  Всего на внеурочную </w:t>
      </w:r>
      <w:proofErr w:type="gramStart"/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>деятельность  отводится</w:t>
      </w:r>
      <w:proofErr w:type="gramEnd"/>
      <w:r w:rsidRPr="00EC0BFD">
        <w:rPr>
          <w:rFonts w:ascii="NewtonCSanPin" w:hAnsi="NewtonCSanPin" w:cs="NewtonCSanPin"/>
          <w:color w:val="000000"/>
          <w:kern w:val="2"/>
          <w:sz w:val="26"/>
          <w:szCs w:val="26"/>
          <w:lang w:eastAsia="ar-SA"/>
        </w:rPr>
        <w:t xml:space="preserve"> 4 часа в неделю.</w:t>
      </w:r>
    </w:p>
    <w:p w:rsidR="00220D1B" w:rsidRPr="00EC0BFD" w:rsidRDefault="00220D1B" w:rsidP="00220D1B">
      <w:pPr>
        <w:autoSpaceDE w:val="0"/>
        <w:ind w:firstLine="454"/>
        <w:jc w:val="both"/>
        <w:rPr>
          <w:rFonts w:ascii="NewtonCSanPin" w:hAnsi="NewtonCSanPin" w:cs="NewtonCSanPin"/>
          <w:b/>
          <w:color w:val="000000"/>
          <w:kern w:val="2"/>
          <w:sz w:val="26"/>
          <w:szCs w:val="26"/>
          <w:lang w:eastAsia="ar-SA"/>
        </w:rPr>
      </w:pPr>
      <w:r w:rsidRPr="00EC0BFD">
        <w:rPr>
          <w:kern w:val="2"/>
          <w:sz w:val="26"/>
          <w:szCs w:val="26"/>
          <w:lang w:eastAsia="ar-SA"/>
        </w:rPr>
        <w:t xml:space="preserve">В соответствии с СанПиН коррекционные занятия и внеурочная деятельность вынесены во вторую половину учебного дня. </w:t>
      </w:r>
    </w:p>
    <w:p w:rsidR="00220D1B" w:rsidRDefault="00220D1B" w:rsidP="00AB5C4D">
      <w:pPr>
        <w:jc w:val="center"/>
        <w:rPr>
          <w:b/>
        </w:rPr>
      </w:pPr>
    </w:p>
    <w:p w:rsidR="00AB5C4D" w:rsidRDefault="00AB5C4D" w:rsidP="00AB5C4D">
      <w:pPr>
        <w:jc w:val="center"/>
        <w:rPr>
          <w:b/>
        </w:rPr>
      </w:pPr>
      <w:r>
        <w:rPr>
          <w:b/>
        </w:rPr>
        <w:t>Индивидуальный учебный план</w:t>
      </w:r>
    </w:p>
    <w:p w:rsidR="00AB5C4D" w:rsidRDefault="00953F60" w:rsidP="00AB5C4D">
      <w:pPr>
        <w:jc w:val="center"/>
        <w:rPr>
          <w:b/>
        </w:rPr>
      </w:pPr>
      <w:r>
        <w:rPr>
          <w:b/>
        </w:rPr>
        <w:t xml:space="preserve"> по ФГОС ОУО(ИН) обучающегося 3</w:t>
      </w:r>
      <w:r w:rsidR="00AB5C4D">
        <w:rPr>
          <w:b/>
        </w:rPr>
        <w:t xml:space="preserve"> класса </w:t>
      </w:r>
    </w:p>
    <w:p w:rsidR="00AB5C4D" w:rsidRDefault="00AB5C4D" w:rsidP="00AB5C4D">
      <w:pPr>
        <w:jc w:val="center"/>
        <w:rPr>
          <w:b/>
        </w:rPr>
      </w:pPr>
      <w:r>
        <w:rPr>
          <w:b/>
        </w:rPr>
        <w:t xml:space="preserve">МБОУ </w:t>
      </w:r>
      <w:r w:rsidR="00953F60">
        <w:rPr>
          <w:b/>
        </w:rPr>
        <w:t>«Новотроицкая ООШ» на 2026-</w:t>
      </w:r>
      <w:proofErr w:type="gramStart"/>
      <w:r w:rsidR="00953F60">
        <w:rPr>
          <w:b/>
        </w:rPr>
        <w:t>2027</w:t>
      </w:r>
      <w:r>
        <w:rPr>
          <w:b/>
        </w:rPr>
        <w:t xml:space="preserve">  учебный</w:t>
      </w:r>
      <w:proofErr w:type="gramEnd"/>
      <w:r>
        <w:rPr>
          <w:b/>
        </w:rPr>
        <w:t xml:space="preserve"> год (пятидневная неделя).</w:t>
      </w:r>
    </w:p>
    <w:p w:rsidR="00AB5C4D" w:rsidRDefault="00AB5C4D" w:rsidP="00AB5C4D">
      <w:pPr>
        <w:rPr>
          <w:b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3657"/>
        <w:gridCol w:w="1940"/>
      </w:tblGrid>
      <w:tr w:rsidR="00AB5C4D" w:rsidTr="00AB5C4D">
        <w:trPr>
          <w:trHeight w:val="8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Образовательные области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Учебные предметы</w:t>
            </w:r>
          </w:p>
          <w:p w:rsidR="00AB5C4D" w:rsidRDefault="00AB5C4D">
            <w:pPr>
              <w:jc w:val="right"/>
              <w:rPr>
                <w:b/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 часов в неделю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Обязательная часть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b/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</w:p>
        </w:tc>
      </w:tr>
      <w:tr w:rsidR="00AB5C4D" w:rsidTr="00AB5C4D">
        <w:trPr>
          <w:trHeight w:val="59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1.Язык и  речевая практика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Чтение</w:t>
            </w:r>
          </w:p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Речевая практика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2. Математика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3.Естествознание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Мир природы и человека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953F6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B5C4D" w:rsidTr="00AB5C4D">
        <w:trPr>
          <w:trHeight w:val="337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AB5C4D">
            <w:pPr>
              <w:spacing w:line="240" w:lineRule="exact"/>
              <w:rPr>
                <w:lang w:eastAsia="en-US"/>
              </w:rPr>
            </w:pPr>
            <w:r>
              <w:rPr>
                <w:rStyle w:val="2"/>
              </w:rPr>
              <w:t xml:space="preserve">4. </w:t>
            </w:r>
            <w:r>
              <w:rPr>
                <w:lang w:eastAsia="en-US"/>
              </w:rPr>
              <w:t>Искусство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 w:rsidP="00AB5C4D">
            <w:pPr>
              <w:rPr>
                <w:lang w:eastAsia="en-US"/>
              </w:rPr>
            </w:pPr>
            <w:r>
              <w:rPr>
                <w:lang w:eastAsia="en-US"/>
              </w:rPr>
              <w:t>Музыка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B5C4D" w:rsidTr="00AB5C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4D" w:rsidRDefault="00AB5C4D">
            <w:pPr>
              <w:rPr>
                <w:lang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spacing w:line="240" w:lineRule="exact"/>
              <w:rPr>
                <w:rStyle w:val="2"/>
              </w:rPr>
            </w:pPr>
            <w:r>
              <w:rPr>
                <w:lang w:eastAsia="en-US"/>
              </w:rPr>
              <w:t>Изобразительное искусство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AB5C4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 Физическая культура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Адаптивная физическая культура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AB5C4D" w:rsidTr="00AB5C4D">
        <w:trPr>
          <w:trHeight w:val="3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AB5C4D">
            <w:pPr>
              <w:rPr>
                <w:lang w:eastAsia="en-US"/>
              </w:rPr>
            </w:pPr>
            <w:r>
              <w:rPr>
                <w:lang w:eastAsia="en-US"/>
              </w:rPr>
              <w:t>6. Технология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AB5C4D">
            <w:pPr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  <w:p w:rsidR="00AB5C4D" w:rsidRDefault="00AB5C4D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953F6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Максимальная допустимая недельная нагрузка (при 5-дневной учебной неделе)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9A7E4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Коррекционно-развивающая область </w:t>
            </w:r>
          </w:p>
          <w:p w:rsidR="00AB5C4D" w:rsidRDefault="00AB5C4D">
            <w:pPr>
              <w:rPr>
                <w:b/>
                <w:lang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1. Логопедические занятия</w:t>
            </w:r>
          </w:p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>2. Развитие психомоторики и сенсорных процессов</w:t>
            </w:r>
          </w:p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3. Ритмика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9A7E4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Внеурочная деятельность</w:t>
            </w:r>
          </w:p>
          <w:p w:rsidR="00AB5C4D" w:rsidRDefault="00AB5C4D">
            <w:pPr>
              <w:rPr>
                <w:b/>
                <w:lang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«Разговоры о важном»,</w:t>
            </w:r>
          </w:p>
          <w:p w:rsidR="00AB5C4D" w:rsidRDefault="00AB5C4D" w:rsidP="00AB5C4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«Орлята России» </w:t>
            </w:r>
          </w:p>
          <w:p w:rsidR="00AB5C4D" w:rsidRDefault="00AB5C4D" w:rsidP="00AB5C4D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Курс «Мир профессий»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  <w:p w:rsidR="00AB5C4D" w:rsidRDefault="009A7E4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  <w:p w:rsidR="00AB5C4D" w:rsidRDefault="00953F6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  <w:p w:rsidR="00AB5C4D" w:rsidRDefault="00AB5C4D">
            <w:pPr>
              <w:jc w:val="center"/>
              <w:rPr>
                <w:b/>
                <w:lang w:eastAsia="en-US"/>
              </w:rPr>
            </w:pPr>
          </w:p>
          <w:p w:rsidR="00AB5C4D" w:rsidRDefault="00AB5C4D">
            <w:pPr>
              <w:rPr>
                <w:b/>
                <w:lang w:eastAsia="en-US"/>
              </w:rPr>
            </w:pPr>
          </w:p>
          <w:p w:rsidR="00AB5C4D" w:rsidRDefault="00AB5C4D">
            <w:pPr>
              <w:rPr>
                <w:b/>
                <w:lang w:eastAsia="en-US"/>
              </w:rPr>
            </w:pPr>
          </w:p>
        </w:tc>
      </w:tr>
      <w:tr w:rsidR="00AB5C4D" w:rsidTr="00AB5C4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  <w:p w:rsidR="00AB5C4D" w:rsidRDefault="00AB5C4D">
            <w:pPr>
              <w:rPr>
                <w:b/>
                <w:lang w:eastAsia="en-US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4D" w:rsidRDefault="00AB5C4D">
            <w:pPr>
              <w:rPr>
                <w:b/>
                <w:lang w:eastAsia="en-US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4D" w:rsidRDefault="00AB5C4D" w:rsidP="0012753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  <w:r w:rsidR="00127532">
              <w:rPr>
                <w:b/>
                <w:lang w:eastAsia="en-US"/>
              </w:rPr>
              <w:t>2</w:t>
            </w:r>
          </w:p>
        </w:tc>
      </w:tr>
    </w:tbl>
    <w:p w:rsidR="00AB5C4D" w:rsidRDefault="00AB5C4D" w:rsidP="00AB5C4D"/>
    <w:p w:rsidR="00AB5C4D" w:rsidRDefault="00AB5C4D" w:rsidP="00AB5C4D"/>
    <w:p w:rsidR="00BB1B85" w:rsidRDefault="00BB1B85" w:rsidP="00BB1B85">
      <w:pPr>
        <w:pStyle w:val="a4"/>
        <w:spacing w:line="240" w:lineRule="auto"/>
        <w:ind w:firstLine="14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C0BFD">
        <w:rPr>
          <w:rFonts w:ascii="Times New Roman" w:hAnsi="Times New Roman" w:cs="Times New Roman"/>
          <w:b/>
          <w:color w:val="auto"/>
          <w:sz w:val="24"/>
          <w:szCs w:val="24"/>
        </w:rPr>
        <w:t>Текущий контроль и промежуточная аттестация обучающихся</w:t>
      </w:r>
    </w:p>
    <w:p w:rsidR="00BB1B85" w:rsidRPr="00EC0BFD" w:rsidRDefault="00953F60" w:rsidP="00BB1B85">
      <w:pPr>
        <w:pStyle w:val="a4"/>
        <w:spacing w:line="240" w:lineRule="auto"/>
        <w:ind w:firstLine="14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в 2026-2027</w:t>
      </w:r>
      <w:r w:rsidR="00BB1B85" w:rsidRPr="00EC0BF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учебном году.</w:t>
      </w:r>
    </w:p>
    <w:p w:rsidR="00BB1B85" w:rsidRPr="00EF61F8" w:rsidRDefault="00BB1B85" w:rsidP="00BB1B85">
      <w:pPr>
        <w:pStyle w:val="a4"/>
        <w:spacing w:line="240" w:lineRule="auto"/>
        <w:ind w:firstLine="147"/>
        <w:rPr>
          <w:rFonts w:ascii="Times New Roman" w:hAnsi="Times New Roman" w:cs="Times New Roman"/>
          <w:color w:val="auto"/>
          <w:sz w:val="24"/>
          <w:szCs w:val="24"/>
        </w:rPr>
      </w:pPr>
    </w:p>
    <w:p w:rsidR="00BB1B85" w:rsidRPr="00EF61F8" w:rsidRDefault="00BB1B85" w:rsidP="00BB1B85">
      <w:pPr>
        <w:pStyle w:val="a4"/>
        <w:spacing w:line="240" w:lineRule="auto"/>
        <w:ind w:firstLine="147"/>
        <w:rPr>
          <w:rFonts w:ascii="Times New Roman" w:hAnsi="Times New Roman" w:cs="Times New Roman"/>
          <w:color w:val="auto"/>
          <w:sz w:val="24"/>
          <w:szCs w:val="24"/>
        </w:rPr>
      </w:pPr>
      <w:r w:rsidRPr="00EF61F8">
        <w:rPr>
          <w:rFonts w:ascii="Times New Roman" w:hAnsi="Times New Roman" w:cs="Times New Roman"/>
          <w:color w:val="auto"/>
          <w:sz w:val="24"/>
          <w:szCs w:val="24"/>
        </w:rPr>
        <w:t>Текущий контроль освоения обучающимся образовательной программы проводится в течение учебного периода: по четвертям. Порядок, формы, периодичность, количество обязательных мероприятий при проведении текущего контроля успеваемости учащихся определяются педагогическим работником с учетом образовательной программы, в соответствии с графиком контрольных работ</w:t>
      </w:r>
    </w:p>
    <w:p w:rsidR="00BB1B85" w:rsidRDefault="00BB1B85" w:rsidP="00BB1B85">
      <w:pPr>
        <w:pStyle w:val="a4"/>
        <w:spacing w:line="240" w:lineRule="auto"/>
        <w:ind w:firstLine="147"/>
        <w:rPr>
          <w:rFonts w:ascii="Times New Roman" w:hAnsi="Times New Roman" w:cs="Times New Roman"/>
          <w:color w:val="auto"/>
          <w:sz w:val="24"/>
          <w:szCs w:val="24"/>
        </w:rPr>
      </w:pPr>
      <w:r w:rsidRPr="00EF61F8">
        <w:rPr>
          <w:rFonts w:ascii="Times New Roman" w:hAnsi="Times New Roman" w:cs="Times New Roman"/>
          <w:color w:val="auto"/>
          <w:sz w:val="24"/>
          <w:szCs w:val="24"/>
        </w:rPr>
        <w:t>Промежуточная а</w:t>
      </w:r>
      <w:r w:rsidR="00953F60">
        <w:rPr>
          <w:rFonts w:ascii="Times New Roman" w:hAnsi="Times New Roman" w:cs="Times New Roman"/>
          <w:color w:val="auto"/>
          <w:sz w:val="24"/>
          <w:szCs w:val="24"/>
        </w:rPr>
        <w:t>ттестация в 3</w:t>
      </w:r>
      <w:r w:rsidRPr="00EF61F8">
        <w:rPr>
          <w:rFonts w:ascii="Times New Roman" w:hAnsi="Times New Roman" w:cs="Times New Roman"/>
          <w:color w:val="auto"/>
          <w:sz w:val="24"/>
          <w:szCs w:val="24"/>
        </w:rPr>
        <w:t xml:space="preserve"> классе в конце учебного года (с </w:t>
      </w:r>
      <w:r w:rsidR="00953F60">
        <w:rPr>
          <w:rFonts w:ascii="Times New Roman" w:hAnsi="Times New Roman" w:cs="Times New Roman"/>
          <w:color w:val="auto"/>
          <w:sz w:val="24"/>
          <w:szCs w:val="24"/>
        </w:rPr>
        <w:t>19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F61F8">
        <w:rPr>
          <w:rFonts w:ascii="Times New Roman" w:hAnsi="Times New Roman" w:cs="Times New Roman"/>
          <w:color w:val="auto"/>
          <w:sz w:val="24"/>
          <w:szCs w:val="24"/>
        </w:rPr>
        <w:t>апреля 202</w:t>
      </w:r>
      <w:r w:rsidR="00953F60">
        <w:rPr>
          <w:rFonts w:ascii="Times New Roman" w:hAnsi="Times New Roman" w:cs="Times New Roman"/>
          <w:color w:val="auto"/>
          <w:sz w:val="24"/>
          <w:szCs w:val="24"/>
        </w:rPr>
        <w:t>7</w:t>
      </w:r>
      <w:bookmarkStart w:id="0" w:name="_GoBack"/>
      <w:bookmarkEnd w:id="0"/>
      <w:r w:rsidR="00953F60">
        <w:rPr>
          <w:rFonts w:ascii="Times New Roman" w:hAnsi="Times New Roman" w:cs="Times New Roman"/>
          <w:color w:val="auto"/>
          <w:sz w:val="24"/>
          <w:szCs w:val="24"/>
        </w:rPr>
        <w:t xml:space="preserve"> г.  по 21</w:t>
      </w:r>
      <w:r w:rsidRPr="00EF61F8">
        <w:rPr>
          <w:rFonts w:ascii="Times New Roman" w:hAnsi="Times New Roman" w:cs="Times New Roman"/>
          <w:color w:val="auto"/>
          <w:sz w:val="24"/>
          <w:szCs w:val="24"/>
        </w:rPr>
        <w:t xml:space="preserve"> мая 202</w:t>
      </w:r>
      <w:r w:rsidR="00953F60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EF61F8">
        <w:rPr>
          <w:rFonts w:ascii="Times New Roman" w:hAnsi="Times New Roman" w:cs="Times New Roman"/>
          <w:color w:val="auto"/>
          <w:sz w:val="24"/>
          <w:szCs w:val="24"/>
        </w:rPr>
        <w:t xml:space="preserve"> г.) включает в себя следующие предметы и виды работ:</w:t>
      </w:r>
    </w:p>
    <w:p w:rsidR="00BB1B85" w:rsidRDefault="00BB1B85" w:rsidP="00BB1B85"/>
    <w:p w:rsidR="00BB1B85" w:rsidRDefault="00BB1B85" w:rsidP="00BB1B85"/>
    <w:tbl>
      <w:tblPr>
        <w:tblW w:w="85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4"/>
        <w:gridCol w:w="3282"/>
      </w:tblGrid>
      <w:tr w:rsidR="00BB1B85" w:rsidRPr="00F11D89" w:rsidTr="00331511">
        <w:trPr>
          <w:trHeight w:val="599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331511">
            <w:r w:rsidRPr="00F11D89">
              <w:rPr>
                <w:sz w:val="22"/>
              </w:rPr>
              <w:t>Учебные предметы</w:t>
            </w:r>
          </w:p>
        </w:tc>
        <w:tc>
          <w:tcPr>
            <w:tcW w:w="3282" w:type="dxa"/>
            <w:shd w:val="clear" w:color="auto" w:fill="FFFFFF"/>
          </w:tcPr>
          <w:p w:rsidR="00BB1B85" w:rsidRPr="00F11D89" w:rsidRDefault="00BB1B85" w:rsidP="00331511">
            <w:pPr>
              <w:jc w:val="center"/>
            </w:pPr>
          </w:p>
        </w:tc>
      </w:tr>
      <w:tr w:rsidR="00BB1B85" w:rsidRPr="00F11D89" w:rsidTr="00331511">
        <w:trPr>
          <w:trHeight w:hRule="exact" w:val="302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331511">
            <w:r w:rsidRPr="00F11D89">
              <w:rPr>
                <w:sz w:val="22"/>
              </w:rPr>
              <w:t>Русский язык</w:t>
            </w:r>
          </w:p>
        </w:tc>
        <w:tc>
          <w:tcPr>
            <w:tcW w:w="3282" w:type="dxa"/>
            <w:shd w:val="clear" w:color="auto" w:fill="FFFFFF"/>
          </w:tcPr>
          <w:p w:rsidR="00BB1B85" w:rsidRPr="004B50DA" w:rsidRDefault="00BB1B85" w:rsidP="00331511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327"/>
          <w:jc w:val="center"/>
        </w:trPr>
        <w:tc>
          <w:tcPr>
            <w:tcW w:w="5224" w:type="dxa"/>
            <w:tcBorders>
              <w:bottom w:val="single" w:sz="4" w:space="0" w:color="auto"/>
            </w:tcBorders>
            <w:shd w:val="clear" w:color="auto" w:fill="FFFFFF"/>
          </w:tcPr>
          <w:p w:rsidR="00BB1B85" w:rsidRPr="00F11D89" w:rsidRDefault="00BB1B85" w:rsidP="00BB1B85">
            <w:r>
              <w:rPr>
                <w:sz w:val="22"/>
              </w:rPr>
              <w:t>Чтение</w:t>
            </w:r>
          </w:p>
        </w:tc>
        <w:tc>
          <w:tcPr>
            <w:tcW w:w="3282" w:type="dxa"/>
            <w:tcBorders>
              <w:bottom w:val="single" w:sz="4" w:space="0" w:color="auto"/>
            </w:tcBorders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val="230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BB1B85">
            <w:r w:rsidRPr="00F11D89">
              <w:rPr>
                <w:sz w:val="22"/>
              </w:rPr>
              <w:t>Математика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234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BB1B85">
            <w:pPr>
              <w:rPr>
                <w:sz w:val="22"/>
              </w:rPr>
            </w:pPr>
            <w:r>
              <w:rPr>
                <w:sz w:val="22"/>
              </w:rPr>
              <w:t>Речевая практика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298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BB1B85">
            <w:pPr>
              <w:rPr>
                <w:sz w:val="22"/>
              </w:rPr>
            </w:pPr>
            <w:r>
              <w:rPr>
                <w:sz w:val="22"/>
              </w:rPr>
              <w:t>Мир природы и человека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340"/>
          <w:jc w:val="center"/>
        </w:trPr>
        <w:tc>
          <w:tcPr>
            <w:tcW w:w="5224" w:type="dxa"/>
            <w:shd w:val="clear" w:color="auto" w:fill="FFFFFF"/>
          </w:tcPr>
          <w:p w:rsidR="00BB1B85" w:rsidRDefault="00BB1B85" w:rsidP="00BB1B85">
            <w:pPr>
              <w:rPr>
                <w:sz w:val="22"/>
              </w:rPr>
            </w:pPr>
            <w:r>
              <w:rPr>
                <w:sz w:val="22"/>
              </w:rPr>
              <w:t>Музыка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430"/>
          <w:jc w:val="center"/>
        </w:trPr>
        <w:tc>
          <w:tcPr>
            <w:tcW w:w="5224" w:type="dxa"/>
            <w:shd w:val="clear" w:color="auto" w:fill="FFFFFF"/>
          </w:tcPr>
          <w:p w:rsidR="00BB1B85" w:rsidRDefault="00BB1B85" w:rsidP="00BB1B85">
            <w:pPr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  <w:p w:rsidR="00BB1B85" w:rsidRPr="00F11D89" w:rsidRDefault="00BB1B85" w:rsidP="00BB1B85"/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309"/>
          <w:jc w:val="center"/>
        </w:trPr>
        <w:tc>
          <w:tcPr>
            <w:tcW w:w="5224" w:type="dxa"/>
            <w:shd w:val="clear" w:color="auto" w:fill="FFFFFF"/>
          </w:tcPr>
          <w:p w:rsidR="00BB1B85" w:rsidRDefault="00BB1B85" w:rsidP="00BB1B85">
            <w:pPr>
              <w:rPr>
                <w:sz w:val="22"/>
              </w:rPr>
            </w:pPr>
            <w:r>
              <w:rPr>
                <w:sz w:val="22"/>
              </w:rPr>
              <w:t>Изобразительное искусство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val="218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BB1B85">
            <w:r>
              <w:t>Адаптивная физическая культура</w:t>
            </w:r>
          </w:p>
        </w:tc>
        <w:tc>
          <w:tcPr>
            <w:tcW w:w="3282" w:type="dxa"/>
            <w:shd w:val="clear" w:color="auto" w:fill="FFFFFF"/>
          </w:tcPr>
          <w:p w:rsidR="00BB1B85" w:rsidRDefault="00BB1B85" w:rsidP="00BB1B85">
            <w:r w:rsidRPr="002C6904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283"/>
          <w:jc w:val="center"/>
        </w:trPr>
        <w:tc>
          <w:tcPr>
            <w:tcW w:w="5224" w:type="dxa"/>
            <w:shd w:val="clear" w:color="auto" w:fill="FFFFFF"/>
          </w:tcPr>
          <w:p w:rsidR="00BB1B85" w:rsidRPr="00F11D89" w:rsidRDefault="00BB1B85" w:rsidP="00BB1B85"/>
        </w:tc>
        <w:tc>
          <w:tcPr>
            <w:tcW w:w="3282" w:type="dxa"/>
            <w:shd w:val="clear" w:color="auto" w:fill="FFFFFF"/>
          </w:tcPr>
          <w:p w:rsidR="00BB1B85" w:rsidRPr="00E032EA" w:rsidRDefault="00BB1B85" w:rsidP="00331511">
            <w:pPr>
              <w:rPr>
                <w:sz w:val="20"/>
                <w:szCs w:val="20"/>
              </w:rPr>
            </w:pPr>
          </w:p>
        </w:tc>
      </w:tr>
      <w:tr w:rsidR="00BB1B85" w:rsidRPr="00F11D89" w:rsidTr="00331511">
        <w:trPr>
          <w:trHeight w:hRule="exact" w:val="287"/>
          <w:jc w:val="center"/>
        </w:trPr>
        <w:tc>
          <w:tcPr>
            <w:tcW w:w="5224" w:type="dxa"/>
            <w:shd w:val="clear" w:color="auto" w:fill="FFFFFF"/>
          </w:tcPr>
          <w:p w:rsidR="00BB1B85" w:rsidRDefault="00BB1B85" w:rsidP="00331511">
            <w:pPr>
              <w:rPr>
                <w:lang w:eastAsia="en-US"/>
              </w:rPr>
            </w:pPr>
            <w:r w:rsidRPr="004A0292">
              <w:rPr>
                <w:b/>
                <w:lang w:eastAsia="en-US"/>
              </w:rPr>
              <w:t>Коррекционно-развивающая область</w:t>
            </w:r>
          </w:p>
        </w:tc>
        <w:tc>
          <w:tcPr>
            <w:tcW w:w="3282" w:type="dxa"/>
            <w:shd w:val="clear" w:color="auto" w:fill="FFFFFF"/>
          </w:tcPr>
          <w:p w:rsidR="00BB1B85" w:rsidRPr="00E032EA" w:rsidRDefault="00BB1B85" w:rsidP="00331511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</w:tr>
      <w:tr w:rsidR="00BB1B85" w:rsidRPr="00F11D89" w:rsidTr="00331511">
        <w:trPr>
          <w:trHeight w:hRule="exact" w:val="276"/>
          <w:jc w:val="center"/>
        </w:trPr>
        <w:tc>
          <w:tcPr>
            <w:tcW w:w="5224" w:type="dxa"/>
            <w:shd w:val="clear" w:color="auto" w:fill="FFFFFF"/>
          </w:tcPr>
          <w:p w:rsidR="00BB1B85" w:rsidRPr="004A0292" w:rsidRDefault="00BB1B85" w:rsidP="00331511">
            <w:pPr>
              <w:rPr>
                <w:b/>
                <w:lang w:eastAsia="en-US"/>
              </w:rPr>
            </w:pPr>
            <w:r w:rsidRPr="004A0292">
              <w:rPr>
                <w:b/>
                <w:lang w:eastAsia="en-US"/>
              </w:rPr>
              <w:t>Внеурочная деятельность</w:t>
            </w:r>
          </w:p>
          <w:p w:rsidR="00BB1B85" w:rsidRPr="004A0292" w:rsidRDefault="00BB1B85" w:rsidP="00331511">
            <w:pPr>
              <w:rPr>
                <w:b/>
                <w:lang w:eastAsia="en-US"/>
              </w:rPr>
            </w:pPr>
          </w:p>
        </w:tc>
        <w:tc>
          <w:tcPr>
            <w:tcW w:w="3282" w:type="dxa"/>
            <w:shd w:val="clear" w:color="auto" w:fill="FFFFFF"/>
          </w:tcPr>
          <w:p w:rsidR="00BB1B85" w:rsidRPr="00E032EA" w:rsidRDefault="00BB1B85" w:rsidP="00331511">
            <w:pPr>
              <w:rPr>
                <w:sz w:val="20"/>
                <w:szCs w:val="20"/>
              </w:rPr>
            </w:pPr>
            <w:r w:rsidRPr="00E032EA">
              <w:rPr>
                <w:sz w:val="20"/>
                <w:szCs w:val="20"/>
              </w:rPr>
              <w:t>Учет текущих достижений</w:t>
            </w:r>
          </w:p>
        </w:tc>
      </w:tr>
    </w:tbl>
    <w:p w:rsidR="00176D59" w:rsidRDefault="00176D59"/>
    <w:sectPr w:rsidR="0017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67A"/>
    <w:rsid w:val="00127532"/>
    <w:rsid w:val="00176D59"/>
    <w:rsid w:val="00220D1B"/>
    <w:rsid w:val="0026467A"/>
    <w:rsid w:val="00953F60"/>
    <w:rsid w:val="009A7E41"/>
    <w:rsid w:val="00AB5C4D"/>
    <w:rsid w:val="00BB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D055"/>
  <w15:chartTrackingRefBased/>
  <w15:docId w15:val="{9D51646A-C285-4582-8884-36605944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B5C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3">
    <w:name w:val="Table Grid"/>
    <w:basedOn w:val="a1"/>
    <w:uiPriority w:val="39"/>
    <w:rsid w:val="00AB5C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сновной"/>
    <w:basedOn w:val="a"/>
    <w:rsid w:val="00BB1B85"/>
    <w:pPr>
      <w:autoSpaceDE w:val="0"/>
      <w:spacing w:line="214" w:lineRule="atLeast"/>
      <w:ind w:firstLine="283"/>
      <w:jc w:val="both"/>
    </w:pPr>
    <w:rPr>
      <w:rFonts w:ascii="NewtonCSanPin" w:hAnsi="NewtonCSanPin" w:cs="NewtonCSanPin"/>
      <w:color w:val="000000"/>
      <w:kern w:val="2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7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2025-09-03T14:27:00Z</dcterms:created>
  <dcterms:modified xsi:type="dcterms:W3CDTF">2026-09-07T14:12:00Z</dcterms:modified>
</cp:coreProperties>
</file>