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AD" w:rsidRDefault="00B601AD" w:rsidP="00B601AD">
      <w:pPr>
        <w:jc w:val="center"/>
      </w:pPr>
      <w:r>
        <w:t>График</w:t>
      </w:r>
    </w:p>
    <w:p w:rsidR="00B601AD" w:rsidRDefault="00B601AD" w:rsidP="00B601AD">
      <w:pPr>
        <w:jc w:val="center"/>
      </w:pPr>
      <w:r>
        <w:t>проведения всероссийских проверочных работ</w:t>
      </w:r>
      <w:r>
        <w:t xml:space="preserve"> (ВПР)</w:t>
      </w:r>
    </w:p>
    <w:p w:rsidR="00B601AD" w:rsidRPr="00B601AD" w:rsidRDefault="00B601AD" w:rsidP="00B601AD">
      <w:pPr>
        <w:jc w:val="center"/>
      </w:pPr>
      <w:r>
        <w:t xml:space="preserve"> в </w:t>
      </w:r>
      <w:r>
        <w:t xml:space="preserve"> </w:t>
      </w:r>
      <w:bookmarkStart w:id="0" w:name="_GoBack"/>
      <w:bookmarkEnd w:id="0"/>
      <w:r>
        <w:t>МБОУ « Новотроицкая ООШ» в 2026 году.</w:t>
      </w:r>
    </w:p>
    <w:p w:rsidR="00B601AD" w:rsidRDefault="00B601AD" w:rsidP="00B601AD">
      <w:pPr>
        <w:spacing w:after="11" w:line="268" w:lineRule="auto"/>
        <w:ind w:left="10" w:right="2" w:hanging="10"/>
        <w:jc w:val="center"/>
        <w:rPr>
          <w:color w:val="000000"/>
          <w:lang w:eastAsia="en-US"/>
        </w:rPr>
      </w:pPr>
    </w:p>
    <w:tbl>
      <w:tblPr>
        <w:tblW w:w="10565" w:type="dxa"/>
        <w:tblLook w:val="0600" w:firstRow="0" w:lastRow="0" w:firstColumn="0" w:lastColumn="0" w:noHBand="1" w:noVBand="1"/>
      </w:tblPr>
      <w:tblGrid>
        <w:gridCol w:w="1429"/>
        <w:gridCol w:w="4033"/>
        <w:gridCol w:w="992"/>
        <w:gridCol w:w="1134"/>
        <w:gridCol w:w="2977"/>
      </w:tblGrid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Дата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Учебный предмет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Организатор в аудитории  </w:t>
            </w:r>
          </w:p>
        </w:tc>
      </w:tr>
      <w:tr w:rsidR="00B601AD" w:rsidTr="00B601AD">
        <w:tc>
          <w:tcPr>
            <w:tcW w:w="10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4 класс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05.05.26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Артеменко А.В.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21.04.26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Артеменко А.В.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29.04.26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20" w:line="256" w:lineRule="auto"/>
              <w:ind w:right="5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left="10" w:hanging="10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окружающий мир, </w:t>
            </w:r>
          </w:p>
          <w:p w:rsidR="00B601AD" w:rsidRDefault="00B601AD">
            <w:pPr>
              <w:spacing w:after="1" w:line="235" w:lineRule="auto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литературное чтение,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>иностранный (немецкий)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0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5  класс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07.05.26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Астанина Т.Н.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22.04.26</w:t>
            </w:r>
            <w:r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Математика (часть 1)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Математика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Артеменко А.В.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24.04.26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20" w:line="256" w:lineRule="auto"/>
              <w:ind w:right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right="123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история, </w:t>
            </w:r>
          </w:p>
          <w:p w:rsidR="00B601AD" w:rsidRDefault="00B601AD">
            <w:pPr>
              <w:spacing w:line="256" w:lineRule="auto"/>
              <w:ind w:right="128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литература,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F0C0C"/>
                <w:szCs w:val="22"/>
                <w:lang w:eastAsia="en-US"/>
              </w:rPr>
              <w:t>иностранны</w:t>
            </w:r>
            <w:r>
              <w:rPr>
                <w:color w:val="0F0C0C"/>
                <w:szCs w:val="22"/>
                <w:lang w:val="en-US" w:eastAsia="en-US"/>
              </w:rPr>
              <w:t>й (</w:t>
            </w:r>
            <w:r>
              <w:rPr>
                <w:color w:val="0F0C0C"/>
                <w:szCs w:val="22"/>
                <w:lang w:eastAsia="en-US"/>
              </w:rPr>
              <w:t>немецкий</w:t>
            </w:r>
            <w:r>
              <w:rPr>
                <w:color w:val="0F0C0C"/>
                <w:szCs w:val="22"/>
                <w:lang w:val="en-US" w:eastAsia="en-US"/>
              </w:rPr>
              <w:t>)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Артеменко А.В.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29.04.26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20" w:line="256" w:lineRule="auto"/>
              <w:ind w:right="5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>один из предметов: география, 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right="2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Артеменко А.В.</w:t>
            </w:r>
          </w:p>
        </w:tc>
      </w:tr>
      <w:tr w:rsidR="00B601AD" w:rsidTr="00B601AD">
        <w:tc>
          <w:tcPr>
            <w:tcW w:w="10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6 класс</w:t>
            </w:r>
          </w:p>
        </w:tc>
      </w:tr>
      <w:tr w:rsidR="00B601AD" w:rsidTr="00B601AD">
        <w:trPr>
          <w:trHeight w:val="8"/>
        </w:trPr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22.04.26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 (часть 1)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28.04.26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20" w:line="256" w:lineRule="auto"/>
              <w:ind w:right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right="123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история, </w:t>
            </w:r>
          </w:p>
          <w:p w:rsidR="00B601AD" w:rsidRDefault="00B601AD">
            <w:pPr>
              <w:spacing w:line="256" w:lineRule="auto"/>
              <w:ind w:right="128"/>
              <w:jc w:val="both"/>
              <w:rPr>
                <w:color w:val="0F0C0C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литература,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F0C0C"/>
                <w:szCs w:val="22"/>
                <w:lang w:val="en-US" w:eastAsia="en-US"/>
              </w:rPr>
              <w:t>иностранный (</w:t>
            </w:r>
            <w:r>
              <w:rPr>
                <w:color w:val="0F0C0C"/>
                <w:szCs w:val="22"/>
                <w:lang w:eastAsia="en-US"/>
              </w:rPr>
              <w:t>немецкий</w:t>
            </w:r>
            <w:r>
              <w:rPr>
                <w:color w:val="0F0C0C"/>
                <w:szCs w:val="22"/>
                <w:lang w:val="en-US" w:eastAsia="en-US"/>
              </w:rPr>
              <w:t>)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07.05.26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>один из предметов: география, биология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0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val="en-US" w:eastAsia="en-US"/>
              </w:rPr>
              <w:t>7 класс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Астанина Т.Н.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 (часть 1)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sz w:val="26"/>
                <w:szCs w:val="22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06.05.26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line="256" w:lineRule="auto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right="123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история, </w:t>
            </w:r>
          </w:p>
          <w:p w:rsidR="00B601AD" w:rsidRDefault="00B601AD">
            <w:pPr>
              <w:spacing w:line="235" w:lineRule="auto"/>
              <w:ind w:left="315" w:hanging="280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lastRenderedPageBreak/>
              <w:t xml:space="preserve">литература,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>иностранный (немецкий)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27.04.26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20" w:line="256" w:lineRule="auto"/>
              <w:ind w:right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right="128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география,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F0C0C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биология,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F0C0C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физика,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>информатика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0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</w:t>
            </w:r>
            <w:r>
              <w:rPr>
                <w:b/>
                <w:bCs/>
                <w:color w:val="000000"/>
                <w:lang w:val="en-US" w:eastAsia="en-US"/>
              </w:rPr>
              <w:t> </w:t>
            </w:r>
            <w:r>
              <w:rPr>
                <w:b/>
                <w:bCs/>
                <w:color w:val="000000"/>
                <w:lang w:eastAsia="en-US"/>
              </w:rPr>
              <w:t>класс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04.05.26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Русский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Артеменко А.В.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 (часть 1)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Математика (часть 2)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О.А.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21.04.26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line="256" w:lineRule="auto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right="123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история, </w:t>
            </w:r>
          </w:p>
          <w:p w:rsidR="00B601AD" w:rsidRDefault="00B601AD">
            <w:pPr>
              <w:spacing w:line="235" w:lineRule="auto"/>
              <w:ind w:left="315" w:hanging="280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литература,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F0C0C"/>
                <w:szCs w:val="22"/>
                <w:lang w:val="en-US" w:eastAsia="en-US"/>
              </w:rPr>
              <w:t>иностранный (</w:t>
            </w:r>
            <w:r>
              <w:rPr>
                <w:color w:val="0F0C0C"/>
                <w:szCs w:val="22"/>
                <w:lang w:eastAsia="en-US"/>
              </w:rPr>
              <w:t>немецкий</w:t>
            </w:r>
            <w:r>
              <w:rPr>
                <w:color w:val="0F0C0C"/>
                <w:szCs w:val="22"/>
                <w:lang w:val="en-US" w:eastAsia="en-US"/>
              </w:rPr>
              <w:t>) язык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Попова О.А</w:t>
            </w:r>
          </w:p>
        </w:tc>
      </w:tr>
      <w:tr w:rsidR="00B601AD" w:rsidTr="00B601AD"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28.04.26</w:t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20" w:line="256" w:lineRule="auto"/>
              <w:ind w:right="10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один из предметов: </w:t>
            </w:r>
          </w:p>
          <w:p w:rsidR="00B601AD" w:rsidRDefault="00B601AD">
            <w:pPr>
              <w:spacing w:line="256" w:lineRule="auto"/>
              <w:ind w:right="128"/>
              <w:jc w:val="both"/>
              <w:rPr>
                <w:color w:val="000000"/>
                <w:sz w:val="26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география,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F0C0C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биология,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F0C0C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 xml:space="preserve">физика, 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F0C0C"/>
                <w:szCs w:val="22"/>
                <w:lang w:eastAsia="en-US"/>
              </w:rPr>
            </w:pPr>
            <w:r>
              <w:rPr>
                <w:color w:val="0F0C0C"/>
                <w:szCs w:val="22"/>
                <w:lang w:eastAsia="en-US"/>
              </w:rPr>
              <w:t>информатика</w:t>
            </w:r>
          </w:p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sz w:val="26"/>
                <w:szCs w:val="22"/>
                <w:lang w:val="en-US" w:eastAsia="en-US"/>
              </w:rPr>
            </w:pPr>
            <w:r>
              <w:rPr>
                <w:color w:val="0F0C0C"/>
                <w:szCs w:val="22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01AD" w:rsidRDefault="00B601AD">
            <w:pPr>
              <w:spacing w:after="11" w:line="268" w:lineRule="auto"/>
              <w:ind w:left="10" w:right="2" w:hanging="1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Артеменко А.В.</w:t>
            </w:r>
          </w:p>
        </w:tc>
      </w:tr>
    </w:tbl>
    <w:p w:rsidR="00B601AD" w:rsidRDefault="00B601AD" w:rsidP="00B601AD">
      <w:pPr>
        <w:spacing w:after="11" w:line="268" w:lineRule="auto"/>
        <w:ind w:left="10" w:right="2" w:hanging="10"/>
        <w:jc w:val="both"/>
        <w:rPr>
          <w:color w:val="000000"/>
          <w:sz w:val="26"/>
          <w:szCs w:val="22"/>
          <w:lang w:val="en-US" w:eastAsia="en-US"/>
        </w:rPr>
      </w:pPr>
    </w:p>
    <w:p w:rsidR="00B601AD" w:rsidRDefault="00B601AD" w:rsidP="00B601AD"/>
    <w:p w:rsidR="001900FB" w:rsidRDefault="001900FB"/>
    <w:sectPr w:rsidR="001900FB" w:rsidSect="00B601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22"/>
    <w:rsid w:val="00073922"/>
    <w:rsid w:val="001900FB"/>
    <w:rsid w:val="00B6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FD91"/>
  <w15:chartTrackingRefBased/>
  <w15:docId w15:val="{39E5FCE3-2089-4509-B0D9-5DDAB161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2026-04-06T14:51:00Z</dcterms:created>
  <dcterms:modified xsi:type="dcterms:W3CDTF">2026-04-06T14:52:00Z</dcterms:modified>
</cp:coreProperties>
</file>